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7" w:rsidRDefault="00C86967" w:rsidP="00C8696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2226945</wp:posOffset>
            </wp:positionH>
            <wp:positionV relativeFrom="paragraph">
              <wp:posOffset>-219075</wp:posOffset>
            </wp:positionV>
            <wp:extent cx="1360805" cy="1582420"/>
            <wp:effectExtent l="19050" t="0" r="0" b="0"/>
            <wp:wrapNone/>
            <wp:docPr id="2" name="Рисунок 6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ste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58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Republica Moldova                                                        Республика Молдова</w:t>
      </w:r>
    </w:p>
    <w:p w:rsidR="00C86967" w:rsidRDefault="00C86967" w:rsidP="00C869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Raionul Criuleni                                                             Криуленский район</w:t>
      </w:r>
    </w:p>
    <w:p w:rsidR="00C86967" w:rsidRDefault="00C86967" w:rsidP="00C86967">
      <w:pPr>
        <w:tabs>
          <w:tab w:val="left" w:pos="360"/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Consiliul Local Zăicana                                                  Местный совет </w:t>
      </w:r>
      <w:r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  <w:lang w:val="ro-RO"/>
        </w:rPr>
        <w:t>Заиканы</w:t>
      </w:r>
    </w:p>
    <w:p w:rsidR="00C86967" w:rsidRDefault="00C86967" w:rsidP="00C869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 R I M Ă R I A                                                              П Р И М Э Р И Я</w:t>
      </w:r>
    </w:p>
    <w:p w:rsidR="00C86967" w:rsidRDefault="00C86967" w:rsidP="00C86967">
      <w:pPr>
        <w:tabs>
          <w:tab w:val="left" w:pos="360"/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MD-4841 s. Zăicana                                                        МД-4841 с. </w:t>
      </w:r>
      <w:r>
        <w:rPr>
          <w:rStyle w:val="a3"/>
          <w:rFonts w:ascii="Times New Roman" w:hAnsi="Times New Roman" w:cs="Times New Roman"/>
          <w:bCs/>
          <w:sz w:val="28"/>
          <w:szCs w:val="28"/>
          <w:shd w:val="clear" w:color="auto" w:fill="FFFFFF"/>
          <w:lang w:val="ro-RO"/>
        </w:rPr>
        <w:t>Заиканы</w:t>
      </w:r>
    </w:p>
    <w:p w:rsidR="00C86967" w:rsidRDefault="00C86967" w:rsidP="00C869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tel. /248/71-236, 2-38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тел</w:t>
      </w:r>
      <w:r>
        <w:rPr>
          <w:rFonts w:ascii="Times New Roman" w:hAnsi="Times New Roman" w:cs="Times New Roman"/>
          <w:sz w:val="28"/>
          <w:szCs w:val="28"/>
          <w:lang w:val="it-IT"/>
        </w:rPr>
        <w:t>. /248/71-236,2-38</w:t>
      </w:r>
    </w:p>
    <w:p w:rsidR="00C86967" w:rsidRDefault="00C86967" w:rsidP="00C86967">
      <w:pPr>
        <w:pBdr>
          <w:bottom w:val="single" w:sz="6" w:space="0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fax./248/71-245                                                               факс./248/71-236</w:t>
      </w:r>
    </w:p>
    <w:p w:rsidR="00C86967" w:rsidRDefault="00C86967" w:rsidP="00C86967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>Proiect de  DECIZIE nr.2/4</w:t>
      </w:r>
    </w:p>
    <w:p w:rsidR="00C86967" w:rsidRDefault="00C86967" w:rsidP="00C86967">
      <w:pPr>
        <w:tabs>
          <w:tab w:val="left" w:pos="790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Din 25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februarie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2021</w:t>
      </w:r>
    </w:p>
    <w:p w:rsidR="00C86967" w:rsidRDefault="00C86967" w:rsidP="00C86967">
      <w:pPr>
        <w:tabs>
          <w:tab w:val="left" w:pos="7140"/>
        </w:tabs>
        <w:spacing w:after="0"/>
        <w:jc w:val="both"/>
        <w:rPr>
          <w:rFonts w:ascii="Times New Roman" w:hAnsi="Times New Roman" w:cs="Times New Roman"/>
          <w:b/>
          <w:i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O"/>
        </w:rPr>
        <w:t>„Cu privire la alocarea</w:t>
      </w:r>
    </w:p>
    <w:p w:rsidR="00C86967" w:rsidRDefault="00C86967" w:rsidP="00C86967">
      <w:pPr>
        <w:tabs>
          <w:tab w:val="left" w:pos="7140"/>
        </w:tabs>
        <w:spacing w:after="0"/>
        <w:jc w:val="both"/>
        <w:rPr>
          <w:rFonts w:ascii="Times New Roman" w:hAnsi="Times New Roman" w:cs="Times New Roman"/>
          <w:b/>
          <w:i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O"/>
        </w:rPr>
        <w:t xml:space="preserve"> mijloacelor financiare</w:t>
      </w:r>
    </w:p>
    <w:p w:rsidR="00C86967" w:rsidRDefault="00C86967" w:rsidP="00C86967">
      <w:pPr>
        <w:tabs>
          <w:tab w:val="left" w:pos="7140"/>
        </w:tabs>
        <w:spacing w:after="0"/>
        <w:jc w:val="both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ro-MO"/>
        </w:rPr>
        <w:t>din soldul disponibil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>”</w:t>
      </w:r>
    </w:p>
    <w:p w:rsidR="00C86967" w:rsidRDefault="00C86967" w:rsidP="00C8696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Î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n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rezultatul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examinării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Raportului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local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Zăicana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situaţia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la 01.01.2021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soldul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disponibil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constituie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92,9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lei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baza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397-XV din 16.10.2003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finanţele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locale,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art.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14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alin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(2)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lit.n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) din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Moldova nr. 436-XVI din 28.12.2006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demersurilor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prezentate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partea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șefilor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instituții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Comisiei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>Consiliul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local DECIDE:</w:t>
      </w:r>
    </w:p>
    <w:p w:rsidR="00C86967" w:rsidRDefault="00C86967" w:rsidP="00C8696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1.</w:t>
      </w:r>
      <w:r>
        <w:rPr>
          <w:rFonts w:ascii="Times New Roman" w:hAnsi="Times New Roman" w:cs="Times New Roman"/>
          <w:sz w:val="26"/>
          <w:szCs w:val="26"/>
          <w:lang w:val="en-US"/>
        </w:rPr>
        <w:t>Se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alocă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mijloace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soldul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disponibil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la 01.01.2021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mărime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  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92,9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mii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lei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următoarele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capitole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suma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_______ lei:</w:t>
      </w:r>
    </w:p>
    <w:p w:rsidR="00C86967" w:rsidRDefault="00C86967" w:rsidP="00C8696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1.1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222400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plata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transportul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recruților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3000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,0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lei</w:t>
      </w:r>
    </w:p>
    <w:p w:rsidR="00C86967" w:rsidRDefault="00C86967" w:rsidP="00C8696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1.2 222990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organizarea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sărbătorilor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Biblioteca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conform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demersului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nr.4 din 01.02.2021-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3000, 0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lei               </w:t>
      </w:r>
    </w:p>
    <w:p w:rsidR="00C86967" w:rsidRDefault="00C86967" w:rsidP="00C8696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1.3 222990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organizarea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petrecerea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sărbătorilor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Căminul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Cultural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conform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demersului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nr.6 din 04.02.2021-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15,0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mii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lei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(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8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martie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Ziua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Internațională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Femeii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iunie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Ziua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Internațională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ocrotirii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Copilului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octombrie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Ziua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Internațională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oamenilor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etate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Ziua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profesorului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C86967" w:rsidRDefault="00C86967" w:rsidP="00C8696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1.4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222990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plata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arenda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unui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greider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efectuării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lucrărilor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infrastructură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demersului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nr.7 din 11.02.2021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Foiu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Svetlana -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20000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,0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lei.</w:t>
      </w:r>
    </w:p>
    <w:p w:rsidR="00C86967" w:rsidRDefault="00C86967" w:rsidP="00C8696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1.5 222720-</w:t>
      </w:r>
      <w:r>
        <w:rPr>
          <w:rFonts w:ascii="Times New Roman" w:hAnsi="Times New Roman" w:cs="Times New Roman"/>
          <w:sz w:val="26"/>
          <w:szCs w:val="26"/>
          <w:lang w:val="en-US"/>
        </w:rPr>
        <w:t>deplasări externe-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12000, 0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lei.</w:t>
      </w:r>
    </w:p>
    <w:p w:rsidR="00C86967" w:rsidRDefault="00C86967" w:rsidP="00C8696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1.6 313230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repararea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sistemului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iluminat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stradal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-5000, lei.</w:t>
      </w:r>
    </w:p>
    <w:p w:rsidR="00C86967" w:rsidRDefault="00C86967" w:rsidP="00C8696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1.7 222990-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plata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efectuarea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lucrărilor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amenajare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unei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rîpi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amplasată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mahalaua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Bodrug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Nicolae-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15000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,0</w:t>
      </w:r>
      <w:proofErr w:type="gram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lei</w:t>
      </w:r>
    </w:p>
    <w:p w:rsidR="00C86967" w:rsidRDefault="00C86967" w:rsidP="00C86967">
      <w:pPr>
        <w:spacing w:after="0"/>
        <w:ind w:left="-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1.8 272600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acordarea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ajutorului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material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unic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participanților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conflictul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militar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Afganistan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Transnistria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200 lei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fiecare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participant(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lista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anexează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)-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2600,0 lei</w:t>
      </w:r>
    </w:p>
    <w:p w:rsidR="00C86967" w:rsidRPr="00C86967" w:rsidRDefault="00C86967" w:rsidP="00C86967">
      <w:pPr>
        <w:spacing w:after="0"/>
        <w:ind w:left="-567"/>
        <w:jc w:val="both"/>
        <w:rPr>
          <w:rStyle w:val="a4"/>
          <w:bCs w:val="0"/>
          <w:lang w:val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>
        <w:rPr>
          <w:rStyle w:val="a4"/>
          <w:sz w:val="26"/>
          <w:szCs w:val="26"/>
          <w:lang w:val="ro-MO"/>
        </w:rPr>
        <w:t>Responsabilitatea</w:t>
      </w:r>
      <w:proofErr w:type="gramEnd"/>
      <w:r>
        <w:rPr>
          <w:rStyle w:val="a4"/>
          <w:sz w:val="26"/>
          <w:szCs w:val="26"/>
          <w:lang w:val="ro-MO"/>
        </w:rPr>
        <w:t xml:space="preserve"> executării prezentei decizii revine contabilului-șef interimar Anghelici Iuliana.</w:t>
      </w:r>
    </w:p>
    <w:p w:rsidR="00C86967" w:rsidRPr="00C86967" w:rsidRDefault="00C86967" w:rsidP="00C86967">
      <w:pPr>
        <w:spacing w:after="0"/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>3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se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asigura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Zăicana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r-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Criuleni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C86967" w:rsidRDefault="00C86967" w:rsidP="00C8696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  <w:lang w:val="en-US"/>
        </w:rPr>
        <w:t>.Prezenta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intră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la data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publicării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de Stat al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locale.</w:t>
      </w:r>
    </w:p>
    <w:p w:rsidR="00C86967" w:rsidRDefault="00C86967" w:rsidP="00C8696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>Elaborat: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contabil-șef interimar Anghelici Iuliana</w:t>
      </w:r>
    </w:p>
    <w:p w:rsidR="00C86967" w:rsidRDefault="00C86967" w:rsidP="00C86967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O"/>
        </w:rPr>
        <w:t>Avizat</w:t>
      </w:r>
      <w:r>
        <w:rPr>
          <w:rFonts w:ascii="Times New Roman" w:hAnsi="Times New Roman" w:cs="Times New Roman"/>
          <w:sz w:val="26"/>
          <w:szCs w:val="26"/>
          <w:lang w:val="ro-MO"/>
        </w:rPr>
        <w:t>: Comisia de specialitate</w:t>
      </w:r>
    </w:p>
    <w:p w:rsidR="00A4128B" w:rsidRDefault="00A4128B"/>
    <w:sectPr w:rsidR="00A4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4128B"/>
    <w:rsid w:val="00A4128B"/>
    <w:rsid w:val="00C8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86967"/>
    <w:rPr>
      <w:i/>
      <w:iCs w:val="0"/>
    </w:rPr>
  </w:style>
  <w:style w:type="character" w:styleId="a4">
    <w:name w:val="Strong"/>
    <w:basedOn w:val="a0"/>
    <w:uiPriority w:val="22"/>
    <w:qFormat/>
    <w:rsid w:val="00C869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2021-02-22T14:13:00Z</dcterms:created>
  <dcterms:modified xsi:type="dcterms:W3CDTF">2021-02-22T14:13:00Z</dcterms:modified>
</cp:coreProperties>
</file>